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54F" w:rsidRDefault="00B27070">
      <w:pPr>
        <w:pStyle w:val="author"/>
        <w:spacing w:after="0"/>
        <w:jc w:val="right"/>
        <w:rPr>
          <w:b/>
          <w:sz w:val="22"/>
        </w:rPr>
      </w:pPr>
      <w:r>
        <w:rPr>
          <w:rFonts w:ascii="Times New Roman" w:hAnsi="Times New Roman"/>
          <w:b/>
          <w:sz w:val="22"/>
          <w:lang w:val="ru-RU"/>
        </w:rPr>
        <w:softHyphen/>
      </w:r>
      <w:r>
        <w:rPr>
          <w:rFonts w:ascii="Times New Roman" w:hAnsi="Times New Roman"/>
          <w:b/>
          <w:sz w:val="22"/>
          <w:lang w:val="ru-RU"/>
        </w:rPr>
        <w:softHyphen/>
      </w:r>
      <w:r>
        <w:rPr>
          <w:rFonts w:ascii="Times New Roman" w:hAnsi="Times New Roman"/>
          <w:b/>
          <w:sz w:val="22"/>
          <w:lang w:val="ru-RU"/>
        </w:rPr>
        <w:softHyphen/>
        <w:t>SONATA FORM CHART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Name __________________________</w:t>
      </w:r>
    </w:p>
    <w:p w:rsidR="0064154F" w:rsidRDefault="0064154F">
      <w:pPr>
        <w:jc w:val="left"/>
        <w:rPr>
          <w:rFonts w:ascii="Times New Roman" w:hAnsi="Times New Roman"/>
          <w:sz w:val="22"/>
          <w:lang w:val="ru-RU"/>
        </w:rPr>
      </w:pPr>
    </w:p>
    <w:p w:rsidR="0064154F" w:rsidRDefault="00B27070">
      <w:pPr>
        <w:ind w:left="-90" w:firstLine="0"/>
        <w:jc w:val="left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t>INTRO</w:t>
      </w:r>
      <w:r>
        <w:rPr>
          <w:rFonts w:ascii="Times New Roman" w:hAnsi="Times New Roman"/>
          <w:sz w:val="22"/>
          <w:lang w:val="ru-RU"/>
        </w:rPr>
        <w:t>: Yes / No       mm.:_______         Noteworthy features:</w:t>
      </w:r>
    </w:p>
    <w:p w:rsidR="0064154F" w:rsidRDefault="0064154F">
      <w:pPr>
        <w:ind w:left="-90" w:firstLine="0"/>
        <w:jc w:val="left"/>
        <w:rPr>
          <w:sz w:val="22"/>
        </w:rPr>
      </w:pPr>
    </w:p>
    <w:p w:rsidR="0064154F" w:rsidRPr="0064154F" w:rsidRDefault="00B27070" w:rsidP="0064154F">
      <w:pPr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t>EXPOSITION</w:t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rFonts w:ascii="Times New Roman" w:hAnsi="Times New Roman"/>
          <w:b/>
          <w:sz w:val="22"/>
          <w:lang w:val="ru-RU"/>
        </w:rPr>
        <w:tab/>
      </w:r>
      <w:r>
        <w:rPr>
          <w:sz w:val="22"/>
        </w:rPr>
        <w:t>Exposition</w:t>
      </w:r>
      <w:r>
        <w:rPr>
          <w:rFonts w:ascii="Times New Roman" w:hAnsi="Times New Roman"/>
          <w:sz w:val="22"/>
          <w:lang w:val="ru-RU"/>
        </w:rPr>
        <w:t xml:space="preserve"> </w:t>
      </w:r>
      <w:r>
        <w:rPr>
          <w:sz w:val="22"/>
        </w:rPr>
        <w:t>repeats (presumed to repeat)</w:t>
      </w:r>
      <w:r>
        <w:rPr>
          <w:rFonts w:ascii="Times New Roman" w:hAnsi="Times New Roman"/>
          <w:sz w:val="22"/>
          <w:lang w:val="ru-RU"/>
        </w:rPr>
        <w:t>: Yes / No</w:t>
      </w:r>
    </w:p>
    <w:p w:rsidR="0064154F" w:rsidRPr="0064154F" w:rsidRDefault="0064154F">
      <w:pPr>
        <w:ind w:left="-90" w:firstLine="0"/>
        <w:jc w:val="left"/>
        <w:rPr>
          <w:rFonts w:ascii="Times New Roman" w:hAnsi="Times New Roman"/>
          <w:sz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2513"/>
        <w:gridCol w:w="2381"/>
        <w:gridCol w:w="2288"/>
        <w:gridCol w:w="2288"/>
        <w:gridCol w:w="2291"/>
      </w:tblGrid>
      <w:tr w:rsidR="0064154F">
        <w:trPr>
          <w:trHeight w:val="377"/>
        </w:trPr>
        <w:tc>
          <w:tcPr>
            <w:tcW w:w="1188" w:type="dxa"/>
            <w:tcBorders>
              <w:bottom w:val="single" w:sz="4" w:space="0" w:color="auto"/>
            </w:tcBorders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>P</w:t>
            </w:r>
          </w:p>
        </w:tc>
        <w:tc>
          <w:tcPr>
            <w:tcW w:w="2386" w:type="dxa"/>
          </w:tcPr>
          <w:p w:rsidR="0064154F" w:rsidRPr="00B27070" w:rsidRDefault="0014423B">
            <w:pPr>
              <w:pStyle w:val="heading40"/>
              <w:spacing w:before="0"/>
              <w:ind w:left="-90" w:firstLine="0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</w:rPr>
              <w:t xml:space="preserve"> </w:t>
            </w:r>
            <w:r w:rsidR="00B27070" w:rsidRPr="00B27070">
              <w:rPr>
                <w:rFonts w:ascii="Times New Roman" w:hAnsi="Times New Roman"/>
                <w:b/>
                <w:i w:val="0"/>
                <w:sz w:val="22"/>
              </w:rPr>
              <w:t>TR</w:t>
            </w:r>
            <w:r w:rsidR="00B27070">
              <w:rPr>
                <w:rFonts w:ascii="Times New Roman" w:hAnsi="Times New Roman"/>
                <w:b/>
                <w:i w:val="0"/>
                <w:sz w:val="22"/>
              </w:rPr>
              <w:t xml:space="preserve">  </w:t>
            </w:r>
            <w:r w:rsidR="00B27070">
              <w:rPr>
                <w:rFonts w:ascii="Times New Roman" w:hAnsi="Times New Roman"/>
                <w:i w:val="0"/>
                <w:sz w:val="22"/>
              </w:rPr>
              <w:t>(</w:t>
            </w:r>
            <w:r w:rsidR="00B27070">
              <w:rPr>
                <w:rFonts w:ascii="Times New Roman" w:hAnsi="Times New Roman"/>
                <w:b/>
                <w:i w:val="0"/>
                <w:sz w:val="22"/>
              </w:rPr>
              <w:t>MC</w:t>
            </w:r>
            <w:r w:rsidR="00B27070">
              <w:rPr>
                <w:rFonts w:ascii="Times New Roman" w:hAnsi="Times New Roman"/>
                <w:i w:val="0"/>
                <w:sz w:val="22"/>
              </w:rPr>
              <w:t xml:space="preserve"> mm:____)</w:t>
            </w:r>
          </w:p>
        </w:tc>
        <w:tc>
          <w:tcPr>
            <w:tcW w:w="2294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 xml:space="preserve">S  </w:t>
            </w:r>
            <w:r w:rsidR="00B27070">
              <w:rPr>
                <w:rFonts w:ascii="Times New Roman" w:hAnsi="Times New Roman"/>
                <w:sz w:val="22"/>
              </w:rPr>
              <w:t>(</w:t>
            </w:r>
            <w:r w:rsidR="00B27070">
              <w:rPr>
                <w:rFonts w:ascii="Times New Roman" w:hAnsi="Times New Roman"/>
                <w:b/>
                <w:sz w:val="22"/>
              </w:rPr>
              <w:t>EEC</w:t>
            </w:r>
            <w:r w:rsidR="00B27070">
              <w:rPr>
                <w:rFonts w:ascii="Times New Roman" w:hAnsi="Times New Roman"/>
                <w:sz w:val="22"/>
              </w:rPr>
              <w:t xml:space="preserve"> mm. ____)</w:t>
            </w:r>
          </w:p>
        </w:tc>
        <w:tc>
          <w:tcPr>
            <w:tcW w:w="2295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>C</w:t>
            </w:r>
          </w:p>
        </w:tc>
        <w:tc>
          <w:tcPr>
            <w:tcW w:w="2296" w:type="dxa"/>
          </w:tcPr>
          <w:p w:rsidR="0064154F" w:rsidRPr="00B27070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B27070">
              <w:rPr>
                <w:rFonts w:ascii="Times New Roman" w:hAnsi="Times New Roman"/>
                <w:sz w:val="22"/>
                <w:lang w:val="ru-RU"/>
              </w:rPr>
              <w:t>Codetta</w:t>
            </w:r>
            <w:proofErr w:type="spellEnd"/>
            <w:r w:rsidR="00B27070">
              <w:rPr>
                <w:rFonts w:ascii="Times New Roman" w:hAnsi="Times New Roman"/>
                <w:sz w:val="22"/>
              </w:rPr>
              <w:t>?</w:t>
            </w:r>
          </w:p>
        </w:tc>
      </w:tr>
      <w:tr w:rsidR="0064154F">
        <w:trPr>
          <w:trHeight w:val="333"/>
        </w:trPr>
        <w:tc>
          <w:tcPr>
            <w:tcW w:w="1188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Measures:</w:t>
            </w:r>
          </w:p>
        </w:tc>
        <w:tc>
          <w:tcPr>
            <w:tcW w:w="2520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64154F">
        <w:trPr>
          <w:trHeight w:val="287"/>
        </w:trPr>
        <w:tc>
          <w:tcPr>
            <w:tcW w:w="1188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Key(s):</w:t>
            </w:r>
          </w:p>
        </w:tc>
        <w:tc>
          <w:tcPr>
            <w:tcW w:w="2520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4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5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6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64154F">
        <w:trPr>
          <w:trHeight w:val="710"/>
        </w:trPr>
        <w:tc>
          <w:tcPr>
            <w:tcW w:w="1188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Noteworthy features:</w:t>
            </w: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20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386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4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5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6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64154F" w:rsidRDefault="0064154F" w:rsidP="0064154F">
      <w:pPr>
        <w:ind w:firstLine="0"/>
        <w:rPr>
          <w:rFonts w:ascii="Times New Roman" w:hAnsi="Times New Roman"/>
          <w:sz w:val="22"/>
          <w:lang w:val="ru-RU"/>
        </w:rPr>
      </w:pPr>
    </w:p>
    <w:p w:rsidR="0064154F" w:rsidRDefault="00B27070" w:rsidP="0064154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90" w:firstLine="0"/>
        <w:rPr>
          <w:sz w:val="22"/>
        </w:rPr>
      </w:pPr>
      <w:r>
        <w:rPr>
          <w:b/>
          <w:sz w:val="22"/>
        </w:rPr>
        <w:t>DEVELOPMENT</w:t>
      </w:r>
      <w:r>
        <w:rPr>
          <w:rFonts w:ascii="Times New Roman" w:hAnsi="Times New Roman"/>
          <w:sz w:val="22"/>
          <w:lang w:val="ru-RU"/>
        </w:rPr>
        <w:t xml:space="preserve"> (mm.): _______</w:t>
      </w:r>
      <w:r>
        <w:rPr>
          <w:rFonts w:ascii="Times New Roman" w:hAnsi="Times New Roman"/>
          <w:sz w:val="22"/>
          <w:lang w:val="ru-RU"/>
        </w:rPr>
        <w:tab/>
      </w:r>
      <w:r>
        <w:rPr>
          <w:sz w:val="22"/>
        </w:rPr>
        <w:t>Main</w:t>
      </w:r>
      <w:r>
        <w:rPr>
          <w:rFonts w:ascii="Times New Roman" w:hAnsi="Times New Roman"/>
          <w:sz w:val="22"/>
          <w:lang w:val="ru-RU"/>
        </w:rPr>
        <w:t xml:space="preserve"> sections of the development and factors that define them:</w:t>
      </w:r>
    </w:p>
    <w:p w:rsidR="0064154F" w:rsidRPr="0064154F" w:rsidRDefault="0064154F">
      <w:pPr>
        <w:ind w:left="-90" w:firstLine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5"/>
        <w:gridCol w:w="11765"/>
      </w:tblGrid>
      <w:tr w:rsidR="0064154F">
        <w:trPr>
          <w:trHeight w:val="334"/>
        </w:trPr>
        <w:tc>
          <w:tcPr>
            <w:tcW w:w="1186" w:type="dxa"/>
          </w:tcPr>
          <w:p w:rsidR="0064154F" w:rsidRDefault="00B27070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mm.</w:t>
            </w:r>
          </w:p>
        </w:tc>
        <w:tc>
          <w:tcPr>
            <w:tcW w:w="11773" w:type="dxa"/>
          </w:tcPr>
          <w:p w:rsidR="0064154F" w:rsidRDefault="00B27070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 xml:space="preserve"> Factors that create the grouping boundaries and other noteworthy features, including thematic material used</w:t>
            </w:r>
          </w:p>
        </w:tc>
      </w:tr>
      <w:tr w:rsidR="0064154F">
        <w:trPr>
          <w:trHeight w:val="334"/>
        </w:trPr>
        <w:tc>
          <w:tcPr>
            <w:tcW w:w="1186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sz w:val="22"/>
              </w:rPr>
            </w:pPr>
          </w:p>
        </w:tc>
        <w:tc>
          <w:tcPr>
            <w:tcW w:w="11773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64154F">
        <w:trPr>
          <w:trHeight w:val="334"/>
        </w:trPr>
        <w:tc>
          <w:tcPr>
            <w:tcW w:w="1186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1773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  <w:tr w:rsidR="0064154F">
        <w:trPr>
          <w:trHeight w:val="334"/>
        </w:trPr>
        <w:tc>
          <w:tcPr>
            <w:tcW w:w="1186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sz w:val="22"/>
              </w:rPr>
            </w:pPr>
          </w:p>
        </w:tc>
        <w:tc>
          <w:tcPr>
            <w:tcW w:w="11773" w:type="dxa"/>
          </w:tcPr>
          <w:p w:rsidR="0064154F" w:rsidRDefault="0064154F">
            <w:pPr>
              <w:tabs>
                <w:tab w:val="left" w:pos="1940"/>
              </w:tabs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64154F" w:rsidRPr="0064154F" w:rsidRDefault="0064154F">
      <w:pPr>
        <w:tabs>
          <w:tab w:val="left" w:pos="1940"/>
        </w:tabs>
        <w:ind w:left="-90" w:firstLine="0"/>
        <w:rPr>
          <w:sz w:val="16"/>
        </w:rPr>
      </w:pPr>
    </w:p>
    <w:p w:rsidR="0064154F" w:rsidRDefault="00B27070">
      <w:pPr>
        <w:tabs>
          <w:tab w:val="left" w:pos="1940"/>
        </w:tabs>
        <w:ind w:left="-90" w:firstLine="0"/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sz w:val="22"/>
          <w:lang w:val="ru-RU"/>
        </w:rPr>
        <w:t xml:space="preserve">Retransition: </w:t>
      </w:r>
      <w:r>
        <w:rPr>
          <w:rFonts w:ascii="Times New Roman" w:hAnsi="Times New Roman"/>
          <w:sz w:val="22"/>
          <w:lang w:val="ru-RU"/>
        </w:rPr>
        <w:tab/>
        <w:t>mm.:_______</w:t>
      </w:r>
      <w:r>
        <w:rPr>
          <w:rFonts w:ascii="Times New Roman" w:hAnsi="Times New Roman"/>
          <w:sz w:val="22"/>
          <w:lang w:val="ru-RU"/>
        </w:rPr>
        <w:tab/>
        <w:t>Noteworthy features:</w:t>
      </w:r>
    </w:p>
    <w:p w:rsidR="0064154F" w:rsidRDefault="0064154F">
      <w:pPr>
        <w:tabs>
          <w:tab w:val="left" w:pos="1940"/>
        </w:tabs>
        <w:ind w:left="-90" w:firstLine="0"/>
        <w:rPr>
          <w:sz w:val="22"/>
        </w:rPr>
      </w:pPr>
    </w:p>
    <w:p w:rsidR="0064154F" w:rsidRDefault="00B27070">
      <w:pPr>
        <w:tabs>
          <w:tab w:val="left" w:pos="1940"/>
        </w:tabs>
        <w:ind w:left="-90" w:firstLine="0"/>
        <w:rPr>
          <w:rFonts w:ascii="Times New Roman" w:hAnsi="Times New Roman"/>
          <w:sz w:val="22"/>
          <w:lang w:val="ru-RU"/>
        </w:rPr>
      </w:pPr>
      <w:r>
        <w:rPr>
          <w:b/>
          <w:sz w:val="22"/>
        </w:rPr>
        <w:t>RECAPITULATION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rFonts w:ascii="Times New Roman" w:hAnsi="Times New Roman"/>
          <w:sz w:val="22"/>
          <w:lang w:val="ru-RU"/>
        </w:rPr>
        <w:t>Development/Recapitulation repeats?  Yes / No</w:t>
      </w:r>
    </w:p>
    <w:p w:rsidR="0064154F" w:rsidRPr="0064154F" w:rsidRDefault="0064154F">
      <w:pPr>
        <w:tabs>
          <w:tab w:val="left" w:pos="1940"/>
        </w:tabs>
        <w:ind w:left="-90" w:firstLine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2513"/>
        <w:gridCol w:w="2381"/>
        <w:gridCol w:w="2288"/>
        <w:gridCol w:w="2289"/>
        <w:gridCol w:w="2290"/>
      </w:tblGrid>
      <w:tr w:rsidR="00B27070" w:rsidTr="00B27070">
        <w:trPr>
          <w:trHeight w:val="377"/>
        </w:trPr>
        <w:tc>
          <w:tcPr>
            <w:tcW w:w="1189" w:type="dxa"/>
            <w:tcBorders>
              <w:bottom w:val="single" w:sz="4" w:space="0" w:color="auto"/>
            </w:tcBorders>
          </w:tcPr>
          <w:p w:rsidR="00B27070" w:rsidRDefault="00B27070" w:rsidP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13" w:type="dxa"/>
          </w:tcPr>
          <w:p w:rsidR="00B27070" w:rsidRPr="00B27070" w:rsidRDefault="0014423B" w:rsidP="00B27070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>P</w:t>
            </w:r>
          </w:p>
        </w:tc>
        <w:tc>
          <w:tcPr>
            <w:tcW w:w="2381" w:type="dxa"/>
          </w:tcPr>
          <w:p w:rsidR="00B27070" w:rsidRPr="00B27070" w:rsidRDefault="0014423B" w:rsidP="00B27070">
            <w:pPr>
              <w:pStyle w:val="heading40"/>
              <w:spacing w:before="0"/>
              <w:ind w:left="-90" w:firstLine="0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b/>
                <w:i w:val="0"/>
                <w:sz w:val="22"/>
              </w:rPr>
              <w:t xml:space="preserve"> </w:t>
            </w:r>
            <w:r w:rsidR="00B27070" w:rsidRPr="00B27070">
              <w:rPr>
                <w:rFonts w:ascii="Times New Roman" w:hAnsi="Times New Roman"/>
                <w:b/>
                <w:i w:val="0"/>
                <w:sz w:val="22"/>
              </w:rPr>
              <w:t>TR</w:t>
            </w:r>
            <w:r w:rsidR="00B27070">
              <w:rPr>
                <w:rFonts w:ascii="Times New Roman" w:hAnsi="Times New Roman"/>
                <w:b/>
                <w:i w:val="0"/>
                <w:sz w:val="22"/>
              </w:rPr>
              <w:t xml:space="preserve">  </w:t>
            </w:r>
            <w:r w:rsidR="00B27070">
              <w:rPr>
                <w:rFonts w:ascii="Times New Roman" w:hAnsi="Times New Roman"/>
                <w:i w:val="0"/>
                <w:sz w:val="22"/>
              </w:rPr>
              <w:t>(</w:t>
            </w:r>
            <w:r w:rsidR="00B27070">
              <w:rPr>
                <w:rFonts w:ascii="Times New Roman" w:hAnsi="Times New Roman"/>
                <w:b/>
                <w:i w:val="0"/>
                <w:sz w:val="22"/>
              </w:rPr>
              <w:t>MC</w:t>
            </w:r>
            <w:r w:rsidR="00B27070">
              <w:rPr>
                <w:rFonts w:ascii="Times New Roman" w:hAnsi="Times New Roman"/>
                <w:i w:val="0"/>
                <w:sz w:val="22"/>
              </w:rPr>
              <w:t xml:space="preserve"> mm:____)</w:t>
            </w:r>
          </w:p>
        </w:tc>
        <w:tc>
          <w:tcPr>
            <w:tcW w:w="2288" w:type="dxa"/>
          </w:tcPr>
          <w:p w:rsidR="00B27070" w:rsidRPr="00B27070" w:rsidRDefault="0014423B" w:rsidP="00B27070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 xml:space="preserve">S  </w:t>
            </w:r>
            <w:r w:rsidR="00B27070">
              <w:rPr>
                <w:rFonts w:ascii="Times New Roman" w:hAnsi="Times New Roman"/>
                <w:sz w:val="22"/>
              </w:rPr>
              <w:t>(</w:t>
            </w:r>
            <w:r w:rsidR="00B27070">
              <w:rPr>
                <w:rFonts w:ascii="Times New Roman" w:hAnsi="Times New Roman"/>
                <w:b/>
                <w:sz w:val="22"/>
              </w:rPr>
              <w:t>ESC</w:t>
            </w:r>
            <w:r w:rsidR="00B27070">
              <w:rPr>
                <w:rFonts w:ascii="Times New Roman" w:hAnsi="Times New Roman"/>
                <w:sz w:val="22"/>
              </w:rPr>
              <w:t xml:space="preserve"> mm. ____)</w:t>
            </w:r>
          </w:p>
        </w:tc>
        <w:tc>
          <w:tcPr>
            <w:tcW w:w="2289" w:type="dxa"/>
          </w:tcPr>
          <w:p w:rsidR="00B27070" w:rsidRPr="00B27070" w:rsidRDefault="0014423B" w:rsidP="00B27070">
            <w:pPr>
              <w:ind w:left="-90" w:firstLin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 w:rsidR="00B27070">
              <w:rPr>
                <w:rFonts w:ascii="Times New Roman" w:hAnsi="Times New Roman"/>
                <w:b/>
                <w:sz w:val="22"/>
              </w:rPr>
              <w:t>C</w:t>
            </w:r>
          </w:p>
        </w:tc>
        <w:tc>
          <w:tcPr>
            <w:tcW w:w="2290" w:type="dxa"/>
          </w:tcPr>
          <w:p w:rsidR="00B27070" w:rsidRPr="00B27070" w:rsidRDefault="0014423B" w:rsidP="00B27070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="00B27070">
              <w:rPr>
                <w:rFonts w:ascii="Times New Roman" w:hAnsi="Times New Roman"/>
                <w:sz w:val="22"/>
                <w:lang w:val="ru-RU"/>
              </w:rPr>
              <w:t>Codetta</w:t>
            </w:r>
            <w:proofErr w:type="spellEnd"/>
            <w:r w:rsidR="00B27070">
              <w:rPr>
                <w:rFonts w:ascii="Times New Roman" w:hAnsi="Times New Roman"/>
                <w:sz w:val="22"/>
              </w:rPr>
              <w:t>?</w:t>
            </w:r>
          </w:p>
        </w:tc>
      </w:tr>
      <w:tr w:rsidR="0064154F" w:rsidTr="00B27070">
        <w:trPr>
          <w:trHeight w:val="333"/>
        </w:trPr>
        <w:tc>
          <w:tcPr>
            <w:tcW w:w="1189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sz w:val="22"/>
              </w:rPr>
              <w:t>Measure</w:t>
            </w:r>
            <w:r>
              <w:rPr>
                <w:rFonts w:ascii="Times New Roman" w:hAnsi="Times New Roman"/>
                <w:sz w:val="22"/>
                <w:lang w:val="ru-RU"/>
              </w:rPr>
              <w:t>s:</w:t>
            </w:r>
          </w:p>
        </w:tc>
        <w:tc>
          <w:tcPr>
            <w:tcW w:w="2513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381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88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89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64154F" w:rsidTr="00B27070">
        <w:trPr>
          <w:trHeight w:val="287"/>
        </w:trPr>
        <w:tc>
          <w:tcPr>
            <w:tcW w:w="1189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Key(s):</w:t>
            </w:r>
          </w:p>
        </w:tc>
        <w:tc>
          <w:tcPr>
            <w:tcW w:w="2513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381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88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89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2290" w:type="dxa"/>
          </w:tcPr>
          <w:p w:rsidR="0064154F" w:rsidRPr="0014423B" w:rsidRDefault="0014423B">
            <w:pPr>
              <w:ind w:left="-90" w:firstLin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64154F" w:rsidTr="00B27070">
        <w:trPr>
          <w:trHeight w:val="710"/>
        </w:trPr>
        <w:tc>
          <w:tcPr>
            <w:tcW w:w="1189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  <w:r>
              <w:rPr>
                <w:sz w:val="22"/>
              </w:rPr>
              <w:t>Noteworthy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r>
              <w:rPr>
                <w:sz w:val="22"/>
              </w:rPr>
              <w:t>features</w:t>
            </w:r>
            <w:r>
              <w:rPr>
                <w:rFonts w:ascii="Times New Roman" w:hAnsi="Times New Roman"/>
                <w:sz w:val="22"/>
                <w:lang w:val="ru-RU"/>
              </w:rPr>
              <w:t>:</w:t>
            </w: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513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381" w:type="dxa"/>
          </w:tcPr>
          <w:p w:rsidR="0064154F" w:rsidRDefault="00B27070">
            <w:pPr>
              <w:ind w:left="-90" w:firstLine="0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ru-RU"/>
              </w:rPr>
              <w:t xml:space="preserve">Longer or shorter? </w:t>
            </w:r>
          </w:p>
          <w:p w:rsidR="0064154F" w:rsidRPr="0064154F" w:rsidRDefault="00B27070">
            <w:pPr>
              <w:ind w:left="-90" w:firstLine="0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 xml:space="preserve"> Modulates away and back?</w:t>
            </w:r>
          </w:p>
        </w:tc>
        <w:tc>
          <w:tcPr>
            <w:tcW w:w="2288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89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2290" w:type="dxa"/>
          </w:tcPr>
          <w:p w:rsidR="0064154F" w:rsidRDefault="0064154F">
            <w:pPr>
              <w:ind w:left="-90" w:firstLine="0"/>
              <w:rPr>
                <w:rFonts w:ascii="Times New Roman" w:hAnsi="Times New Roman"/>
                <w:sz w:val="22"/>
                <w:lang w:val="ru-RU"/>
              </w:rPr>
            </w:pPr>
          </w:p>
        </w:tc>
      </w:tr>
    </w:tbl>
    <w:p w:rsidR="0064154F" w:rsidRPr="0064154F" w:rsidRDefault="0064154F">
      <w:pPr>
        <w:ind w:firstLine="0"/>
        <w:rPr>
          <w:sz w:val="22"/>
        </w:rPr>
      </w:pPr>
    </w:p>
    <w:p w:rsidR="0064154F" w:rsidRDefault="00B27070">
      <w:pPr>
        <w:ind w:left="-90" w:firstLine="0"/>
        <w:jc w:val="left"/>
        <w:rPr>
          <w:rFonts w:ascii="Times New Roman" w:hAnsi="Times New Roman"/>
          <w:sz w:val="22"/>
          <w:lang w:val="ru-RU"/>
        </w:rPr>
      </w:pPr>
      <w:r>
        <w:rPr>
          <w:b/>
          <w:sz w:val="22"/>
        </w:rPr>
        <w:t>CODA</w:t>
      </w:r>
      <w:r>
        <w:rPr>
          <w:rFonts w:ascii="Times New Roman" w:hAnsi="Times New Roman"/>
          <w:sz w:val="22"/>
          <w:lang w:val="ru-RU"/>
        </w:rPr>
        <w:t xml:space="preserve">: Yes / No       mm.:_______________           Noteworthy features: </w:t>
      </w:r>
    </w:p>
    <w:p w:rsidR="0064154F" w:rsidRDefault="0064154F">
      <w:pPr>
        <w:ind w:firstLine="0"/>
        <w:jc w:val="left"/>
        <w:rPr>
          <w:rFonts w:ascii="Times New Roman" w:hAnsi="Times New Roman"/>
          <w:sz w:val="22"/>
          <w:lang w:val="ru-RU"/>
        </w:rPr>
      </w:pPr>
    </w:p>
    <w:p w:rsidR="0064154F" w:rsidRDefault="00B27070">
      <w:pPr>
        <w:ind w:left="-90" w:firstLine="0"/>
        <w:jc w:val="left"/>
        <w:rPr>
          <w:sz w:val="22"/>
        </w:rPr>
      </w:pPr>
      <w:r>
        <w:rPr>
          <w:rFonts w:ascii="Times New Roman" w:hAnsi="Times New Roman"/>
          <w:sz w:val="22"/>
          <w:lang w:val="ru-RU"/>
        </w:rPr>
        <w:t>Coda repeats with Dev./Recap?  Yes / No</w:t>
      </w:r>
    </w:p>
    <w:sectPr w:rsidR="0064154F">
      <w:pgSz w:w="15840" w:h="12240" w:orient="landscape"/>
      <w:pgMar w:top="720" w:right="1440" w:bottom="9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5BC47E2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pStyle w:val="Heading4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pStyle w:val="Heading5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pStyle w:val="Heading6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pStyle w:val="Heading7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pStyle w:val="Heading8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pStyle w:val="Heading9"/>
      <w:lvlText w:val="%9"/>
      <w:legacy w:legacy="1" w:legacySpace="0" w:legacyIndent="0"/>
      <w:lvlJc w:val="left"/>
      <w:rPr>
        <w:rFonts w:ascii="Tms Rmn" w:hAnsi="Tms Rm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7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4F"/>
    <w:rsid w:val="0014423B"/>
    <w:rsid w:val="00532FE4"/>
    <w:rsid w:val="0064154F"/>
    <w:rsid w:val="00B2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4:docId w14:val="208B7B2D"/>
  <w15:chartTrackingRefBased/>
  <w15:docId w15:val="{FAF85854-FFCB-C142-986D-3E276CFB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firstLine="227"/>
      <w:jc w:val="both"/>
    </w:pPr>
    <w:rPr>
      <w:rFonts w:eastAsia="Times New Roman"/>
    </w:rPr>
  </w:style>
  <w:style w:type="paragraph" w:styleId="Heading1">
    <w:name w:val="heading 1"/>
    <w:basedOn w:val="Normal"/>
    <w:next w:val="Normal"/>
    <w:qFormat/>
    <w:pPr>
      <w:keepNext/>
      <w:keepLines/>
      <w:pageBreakBefore/>
      <w:tabs>
        <w:tab w:val="left" w:pos="284"/>
      </w:tabs>
      <w:suppressAutoHyphens/>
      <w:spacing w:after="1600" w:line="320" w:lineRule="exact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keepLines/>
      <w:tabs>
        <w:tab w:val="left" w:pos="454"/>
      </w:tabs>
      <w:suppressAutoHyphens/>
      <w:spacing w:before="520" w:after="280" w:line="280" w:lineRule="exac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510"/>
      </w:tabs>
      <w:suppressAutoHyphens/>
      <w:spacing w:before="440" w:after="220" w:line="240" w:lineRule="exact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5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next w:val="BlockText"/>
    <w:qFormat/>
    <w:pPr>
      <w:spacing w:after="240"/>
      <w:ind w:left="720" w:right="720"/>
      <w:jc w:val="both"/>
    </w:pPr>
    <w:rPr>
      <w:noProof/>
      <w:sz w:val="24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bstract">
    <w:name w:val="abstract"/>
    <w:basedOn w:val="p1a"/>
    <w:next w:val="Normal"/>
    <w:pPr>
      <w:spacing w:before="600" w:after="120"/>
      <w:ind w:left="567" w:right="567"/>
    </w:pPr>
    <w:rPr>
      <w:sz w:val="18"/>
    </w:rPr>
  </w:style>
  <w:style w:type="paragraph" w:customStyle="1" w:styleId="p1a">
    <w:name w:val="p1a"/>
    <w:basedOn w:val="Normal"/>
    <w:next w:val="Normal"/>
  </w:style>
  <w:style w:type="paragraph" w:customStyle="1" w:styleId="author">
    <w:name w:val="author"/>
    <w:basedOn w:val="Normal"/>
    <w:next w:val="Normal"/>
    <w:pPr>
      <w:spacing w:after="220"/>
      <w:jc w:val="center"/>
    </w:pPr>
  </w:style>
  <w:style w:type="paragraph" w:customStyle="1" w:styleId="authorinfo">
    <w:name w:val="authorinfo"/>
    <w:basedOn w:val="Normal"/>
    <w:next w:val="Normal"/>
    <w:pPr>
      <w:jc w:val="center"/>
    </w:pPr>
    <w:rPr>
      <w:sz w:val="18"/>
    </w:rPr>
  </w:style>
  <w:style w:type="paragraph" w:customStyle="1" w:styleId="Item">
    <w:name w:val="Item"/>
    <w:basedOn w:val="Normal"/>
    <w:next w:val="Normal"/>
    <w:pPr>
      <w:tabs>
        <w:tab w:val="left" w:pos="227"/>
        <w:tab w:val="left" w:pos="454"/>
      </w:tabs>
      <w:ind w:left="227" w:hanging="227"/>
    </w:pPr>
  </w:style>
  <w:style w:type="paragraph" w:customStyle="1" w:styleId="BulletItem">
    <w:name w:val="Bullet Item"/>
    <w:basedOn w:val="Item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email">
    <w:name w:val="email"/>
    <w:basedOn w:val="Normal"/>
    <w:next w:val="abstract"/>
    <w:pPr>
      <w:jc w:val="center"/>
    </w:pPr>
    <w:rPr>
      <w:sz w:val="18"/>
    </w:rPr>
  </w:style>
  <w:style w:type="paragraph" w:customStyle="1" w:styleId="equation">
    <w:name w:val="equation"/>
    <w:basedOn w:val="Normal"/>
    <w:next w:val="Normal"/>
    <w:pPr>
      <w:tabs>
        <w:tab w:val="left" w:pos="6237"/>
      </w:tabs>
      <w:spacing w:before="120" w:after="120"/>
      <w:ind w:left="227"/>
      <w:jc w:val="center"/>
    </w:pPr>
  </w:style>
  <w:style w:type="paragraph" w:customStyle="1" w:styleId="figlegend">
    <w:name w:val="figlegend"/>
    <w:basedOn w:val="Normal"/>
    <w:next w:val="Normal"/>
    <w:pPr>
      <w:keepNext/>
      <w:keepLines/>
      <w:spacing w:before="120" w:after="240"/>
    </w:pPr>
    <w:rPr>
      <w:sz w:val="18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basedOn w:val="DefaultParagraphFont"/>
    <w:rPr>
      <w:position w:val="6"/>
      <w:sz w:val="12"/>
      <w:vertAlign w:val="baseline"/>
    </w:rPr>
  </w:style>
  <w:style w:type="paragraph" w:styleId="FootnoteText">
    <w:name w:val="footnote text"/>
    <w:basedOn w:val="Normal"/>
    <w:pPr>
      <w:tabs>
        <w:tab w:val="left" w:pos="170"/>
      </w:tabs>
      <w:ind w:left="170" w:hanging="170"/>
    </w:pPr>
    <w:rPr>
      <w:sz w:val="18"/>
    </w:rPr>
  </w:style>
  <w:style w:type="paragraph" w:customStyle="1" w:styleId="FunotentextFootnote">
    <w:name w:val="Fuﬂnotentext.Footnote"/>
    <w:basedOn w:val="Normal"/>
    <w:pPr>
      <w:tabs>
        <w:tab w:val="left" w:pos="170"/>
      </w:tabs>
      <w:ind w:left="170" w:hanging="170"/>
    </w:pPr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heading10">
    <w:name w:val="heading1"/>
    <w:basedOn w:val="Normal"/>
    <w:next w:val="p1a"/>
    <w:pPr>
      <w:keepNext/>
      <w:keepLines/>
      <w:tabs>
        <w:tab w:val="left" w:pos="454"/>
      </w:tabs>
      <w:suppressAutoHyphens/>
      <w:spacing w:before="520" w:after="280"/>
    </w:pPr>
    <w:rPr>
      <w:b/>
    </w:rPr>
  </w:style>
  <w:style w:type="paragraph" w:customStyle="1" w:styleId="heading20">
    <w:name w:val="heading2"/>
    <w:basedOn w:val="Normal"/>
    <w:next w:val="p1a"/>
    <w:pPr>
      <w:keepNext/>
      <w:keepLines/>
      <w:tabs>
        <w:tab w:val="left" w:pos="510"/>
      </w:tabs>
      <w:suppressAutoHyphens/>
      <w:spacing w:before="440" w:after="220"/>
    </w:pPr>
    <w:rPr>
      <w:b/>
    </w:rPr>
  </w:style>
  <w:style w:type="paragraph" w:customStyle="1" w:styleId="heading30">
    <w:name w:val="heading3"/>
    <w:basedOn w:val="Normal"/>
    <w:next w:val="p1a"/>
    <w:pPr>
      <w:keepNext/>
      <w:keepLines/>
      <w:tabs>
        <w:tab w:val="left" w:pos="284"/>
      </w:tabs>
      <w:suppressAutoHyphens/>
      <w:spacing w:before="320"/>
    </w:pPr>
    <w:rPr>
      <w:b/>
    </w:rPr>
  </w:style>
  <w:style w:type="paragraph" w:customStyle="1" w:styleId="heading40">
    <w:name w:val="heading4"/>
    <w:basedOn w:val="Normal"/>
    <w:next w:val="p1a"/>
    <w:pPr>
      <w:spacing w:before="320"/>
    </w:pPr>
    <w:rPr>
      <w:i/>
    </w:rPr>
  </w:style>
  <w:style w:type="paragraph" w:customStyle="1" w:styleId="NumberedItem">
    <w:name w:val="Numbered Item"/>
    <w:basedOn w:val="Item"/>
  </w:style>
  <w:style w:type="character" w:styleId="PageNumber">
    <w:name w:val="page number"/>
    <w:basedOn w:val="DefaultParagraphFont"/>
  </w:style>
  <w:style w:type="paragraph" w:customStyle="1" w:styleId="programcode">
    <w:name w:val="programcode"/>
    <w:basedOn w:val="Normal"/>
    <w:pPr>
      <w:tabs>
        <w:tab w:val="left" w:pos="1361"/>
        <w:tab w:val="left" w:pos="1531"/>
        <w:tab w:val="left" w:pos="1701"/>
        <w:tab w:val="left" w:pos="1871"/>
        <w:tab w:val="left" w:pos="2041"/>
        <w:tab w:val="left" w:pos="2211"/>
        <w:tab w:val="left" w:pos="2381"/>
        <w:tab w:val="left" w:pos="2552"/>
      </w:tabs>
      <w:spacing w:before="120" w:after="120"/>
      <w:ind w:left="227" w:firstLine="0"/>
      <w:jc w:val="left"/>
    </w:pPr>
    <w:rPr>
      <w:rFonts w:ascii="Courier" w:hAnsi="Courier"/>
    </w:rPr>
  </w:style>
  <w:style w:type="paragraph" w:customStyle="1" w:styleId="reference">
    <w:name w:val="reference"/>
    <w:basedOn w:val="Normal"/>
    <w:pPr>
      <w:ind w:left="227" w:hanging="227"/>
    </w:pPr>
    <w:rPr>
      <w:sz w:val="18"/>
    </w:rPr>
  </w:style>
  <w:style w:type="paragraph" w:customStyle="1" w:styleId="Runninghead-left">
    <w:name w:val="Running head - left"/>
    <w:basedOn w:val="Normal"/>
    <w:pPr>
      <w:tabs>
        <w:tab w:val="left" w:pos="680"/>
        <w:tab w:val="right" w:pos="6237"/>
        <w:tab w:val="right" w:pos="6917"/>
      </w:tabs>
      <w:spacing w:after="240" w:line="240" w:lineRule="exact"/>
      <w:ind w:firstLine="0"/>
      <w:jc w:val="left"/>
    </w:pPr>
    <w:rPr>
      <w:sz w:val="18"/>
    </w:rPr>
  </w:style>
  <w:style w:type="paragraph" w:customStyle="1" w:styleId="Runninghead-right">
    <w:name w:val="Running head - right"/>
    <w:basedOn w:val="Runninghead-left"/>
    <w:pPr>
      <w:jc w:val="right"/>
    </w:pPr>
  </w:style>
  <w:style w:type="paragraph" w:customStyle="1" w:styleId="tablelegend">
    <w:name w:val="tablelegend"/>
    <w:basedOn w:val="Normal"/>
    <w:next w:val="Normal"/>
    <w:pPr>
      <w:keepNext/>
      <w:keepLines/>
      <w:spacing w:before="240" w:after="120"/>
      <w:ind w:firstLine="0"/>
    </w:pPr>
    <w:rPr>
      <w:sz w:val="18"/>
      <w:lang w:val="de-DE"/>
    </w:rPr>
  </w:style>
  <w:style w:type="paragraph" w:customStyle="1" w:styleId="Title1">
    <w:name w:val="Title1"/>
    <w:basedOn w:val="Normal"/>
    <w:next w:val="author"/>
    <w:pPr>
      <w:keepNext/>
      <w:keepLines/>
      <w:pageBreakBefore/>
      <w:tabs>
        <w:tab w:val="left" w:pos="284"/>
      </w:tabs>
      <w:suppressAutoHyphens/>
      <w:spacing w:after="460" w:line="348" w:lineRule="exact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Sonata Form Chart</vt:lpstr>
    </vt:vector>
  </TitlesOfParts>
  <Company>UW-Madison School of Music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Sonata Form Chart</dc:title>
  <dc:subject/>
  <dc:creator>David Dies</dc:creator>
  <cp:keywords/>
  <cp:lastModifiedBy>Microsoft Office User</cp:lastModifiedBy>
  <cp:revision>4</cp:revision>
  <dcterms:created xsi:type="dcterms:W3CDTF">2019-01-15T19:39:00Z</dcterms:created>
  <dcterms:modified xsi:type="dcterms:W3CDTF">2019-01-15T20:17:00Z</dcterms:modified>
</cp:coreProperties>
</file>